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6C9" w:rsidRDefault="001D56C9">
      <w:pPr>
        <w:spacing w:line="276" w:lineRule="auto"/>
        <w:jc w:val="center"/>
        <w:rPr>
          <w:b/>
          <w:bCs/>
          <w:caps/>
        </w:rPr>
      </w:pPr>
      <w:r>
        <w:rPr>
          <w:b/>
          <w:bCs/>
          <w:caps/>
        </w:rPr>
        <w:t>Uchwała Nr 1068/LXII/2023</w:t>
      </w:r>
      <w:r>
        <w:rPr>
          <w:b/>
          <w:bCs/>
          <w:caps/>
        </w:rPr>
        <w:br/>
        <w:t>Rady Miasta Rybnika</w:t>
      </w:r>
    </w:p>
    <w:p w:rsidR="001D56C9" w:rsidRDefault="001D56C9">
      <w:pPr>
        <w:spacing w:before="280" w:after="280" w:line="276" w:lineRule="auto"/>
        <w:jc w:val="center"/>
        <w:rPr>
          <w:b/>
          <w:bCs/>
          <w:caps/>
        </w:rPr>
      </w:pPr>
      <w:r>
        <w:t>z dnia 23 lutego 2023 r.</w:t>
      </w:r>
    </w:p>
    <w:p w:rsidR="001D56C9" w:rsidRDefault="001D56C9">
      <w:pPr>
        <w:keepNext/>
        <w:spacing w:after="480" w:line="276" w:lineRule="auto"/>
        <w:jc w:val="center"/>
      </w:pPr>
      <w:r>
        <w:rPr>
          <w:b/>
          <w:bCs/>
        </w:rPr>
        <w:t>w sprawie Regulaminu przyznawania stypendium Prezydenta Miasta Rybnika dla uczniów szczególnie uzdolnionych</w:t>
      </w:r>
    </w:p>
    <w:p w:rsidR="001D56C9" w:rsidRDefault="001D56C9">
      <w:pPr>
        <w:keepLines/>
        <w:spacing w:before="120" w:after="120" w:line="276" w:lineRule="auto"/>
        <w:ind w:firstLine="227"/>
      </w:pPr>
      <w:r>
        <w:t>Na podstawie art. 18 ust. 2 pkt 14 lit. a z dnia 8 marca 1990 r. o samorządzie gminnym (tekst jednolity Dz. U. 2023, poz. 40), art. 90t ust. 1 pkt 2 i ust. 4 ustawy z dnia 7 września 1991 r. o systemie oświaty (tekst jednolity Dz.U. 2022, poz.2230), art. 72 ustawy z dnia 27 października 2017 r. o finansowaniu zadań oświatowych (tekst jednolity Dz. U. 2022, poz. 2082 ze zmianami) oraz § 2 pkt 1 Lokalnego Programu Wspierania Edukacji Uzdolnionych Dzieci i Młodzieży stanowiącego załącznik do Uchwały nr 1014/LVII/2022 Rady Miasta Rybnika z dnia 24 listopada 2022 r. w sprawie przyjęcia Lokalnego Programu Wspierania Edukacji Uzdolnionych Dzieci i Młodzieży na wniosek Prezydenta Miasta Rybnika,  po zaopiniowaniu przez Komisję Oświaty, Kultury i Sportu,</w:t>
      </w:r>
    </w:p>
    <w:p w:rsidR="001D56C9" w:rsidRDefault="001D56C9">
      <w:pPr>
        <w:spacing w:before="120" w:after="120" w:line="276" w:lineRule="auto"/>
        <w:ind w:firstLine="227"/>
        <w:jc w:val="center"/>
      </w:pPr>
      <w:r>
        <w:t>Rada Miasta Rybnika</w:t>
      </w:r>
    </w:p>
    <w:p w:rsidR="001D56C9" w:rsidRDefault="001D56C9">
      <w:pPr>
        <w:spacing w:before="120" w:after="120" w:line="276" w:lineRule="auto"/>
        <w:ind w:firstLine="227"/>
        <w:jc w:val="center"/>
      </w:pPr>
      <w:r>
        <w:t>uchwala:</w:t>
      </w:r>
    </w:p>
    <w:p w:rsidR="001D56C9" w:rsidRDefault="001D56C9">
      <w:pPr>
        <w:keepLines/>
        <w:spacing w:before="120" w:after="120" w:line="276" w:lineRule="auto"/>
        <w:ind w:firstLine="340"/>
      </w:pPr>
      <w:r>
        <w:rPr>
          <w:b/>
          <w:bCs/>
        </w:rPr>
        <w:t>§ 1. </w:t>
      </w:r>
      <w:r>
        <w:t>Przyjąć Regulamin przyznawania stypendium Prezydenta Miasta Rybnika dla uczniów szczególnie uzdolnionych, w brzmieniu ustalonym w Załączniku nr 1 do uchwały.</w:t>
      </w:r>
    </w:p>
    <w:p w:rsidR="001D56C9" w:rsidRDefault="001D56C9">
      <w:pPr>
        <w:keepLines/>
        <w:spacing w:before="120" w:after="120" w:line="276" w:lineRule="auto"/>
        <w:ind w:firstLine="340"/>
      </w:pPr>
      <w:r>
        <w:rPr>
          <w:b/>
          <w:bCs/>
        </w:rPr>
        <w:t>§ 2. </w:t>
      </w:r>
      <w:r>
        <w:t>Traci moc Uchwała nr 201/XIV/2007 Rady Miasta Rybnika z dnia 29 sierpnia 2007r. w sprawie zasad przyznawania stypendium dla najlepszych uczniów rybnickich szkół podstawowych, gimnazjów i szkół ponadgimnazjalnych zwanego „Stypendium Prezydenta Miasta Rybnika”.</w:t>
      </w:r>
    </w:p>
    <w:p w:rsidR="001D56C9" w:rsidRDefault="001D56C9">
      <w:pPr>
        <w:keepNext/>
        <w:keepLines/>
        <w:spacing w:before="120" w:after="120" w:line="276" w:lineRule="auto"/>
        <w:ind w:firstLine="340"/>
      </w:pPr>
      <w:r>
        <w:rPr>
          <w:b/>
          <w:bCs/>
        </w:rPr>
        <w:t>§ 3. </w:t>
      </w:r>
      <w:r>
        <w:t>Uchwała wchodzi w życie po 14 dniach od dnia ogłoszenia w Dzienniku Urzędowym Województwa Śląskiego.</w:t>
      </w:r>
    </w:p>
    <w:p w:rsidR="001D56C9" w:rsidRDefault="001D56C9">
      <w:pPr>
        <w:keepNext/>
        <w:keepLines/>
        <w:spacing w:before="120" w:after="120" w:line="276" w:lineRule="auto"/>
        <w:ind w:firstLine="340"/>
      </w:pPr>
    </w:p>
    <w:p w:rsidR="001D56C9" w:rsidRDefault="001D56C9">
      <w:pPr>
        <w:keepNext/>
      </w:pPr>
      <w:r>
        <w:rPr>
          <w:color w:val="000000"/>
        </w:rP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33"/>
        <w:gridCol w:w="4933"/>
      </w:tblGrid>
      <w:tr w:rsidR="001D56C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6C9" w:rsidRDefault="001D56C9">
            <w:pPr>
              <w:keepNext/>
              <w:keepLines/>
              <w:rPr>
                <w:color w:val="000000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1D56C9" w:rsidRDefault="001D56C9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</w:rPr>
            </w:pPr>
            <w:r>
              <w:rPr>
                <w:color w:val="000000"/>
              </w:rPr>
              <w:t>Przewodniczący Rady Miasta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</w:r>
            <w:r>
              <w:rPr>
                <w:b/>
                <w:bCs/>
              </w:rPr>
              <w:t>Wojciech Kiljańczyk</w:t>
            </w:r>
          </w:p>
        </w:tc>
      </w:tr>
    </w:tbl>
    <w:p w:rsidR="001D56C9" w:rsidRDefault="001D56C9">
      <w:pPr>
        <w:keepNext/>
        <w:sectPr w:rsidR="001D56C9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1D56C9" w:rsidRDefault="001D56C9">
      <w:pPr>
        <w:keepNext/>
        <w:spacing w:before="120" w:after="120" w:line="276" w:lineRule="auto"/>
        <w:ind w:left="5164"/>
        <w:rPr>
          <w:sz w:val="22"/>
          <w:szCs w:val="22"/>
        </w:rPr>
      </w:pPr>
      <w:r>
        <w:fldChar w:fldCharType="begin"/>
      </w:r>
      <w:r>
        <w:fldChar w:fldCharType="end"/>
      </w:r>
      <w:r>
        <w:rPr>
          <w:sz w:val="22"/>
          <w:szCs w:val="22"/>
        </w:rPr>
        <w:t>Załącznik do uchwały nr 1068/LXII/2023</w:t>
      </w:r>
      <w:r>
        <w:rPr>
          <w:sz w:val="22"/>
          <w:szCs w:val="22"/>
        </w:rPr>
        <w:br/>
        <w:t>Rady Miasta Rybnika</w:t>
      </w:r>
      <w:r>
        <w:rPr>
          <w:sz w:val="22"/>
          <w:szCs w:val="22"/>
        </w:rPr>
        <w:br/>
        <w:t>z dnia 23 lutego 2023 r.</w:t>
      </w:r>
    </w:p>
    <w:p w:rsidR="001D56C9" w:rsidRDefault="001D56C9">
      <w:pPr>
        <w:keepNext/>
        <w:spacing w:after="480" w:line="276" w:lineRule="auto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Regulamin przyznawania stypendium Prezydenta Miasta Rybnika dla uczniów szczególnie</w:t>
      </w:r>
      <w:r>
        <w:rPr>
          <w:b/>
          <w:bCs/>
          <w:sz w:val="22"/>
          <w:szCs w:val="22"/>
        </w:rPr>
        <w:br/>
        <w:t>uzdolnionych</w:t>
      </w:r>
    </w:p>
    <w:p w:rsidR="001D56C9" w:rsidRDefault="001D56C9">
      <w:pPr>
        <w:keepLines/>
        <w:spacing w:before="120" w:after="120" w:line="276" w:lineRule="auto"/>
        <w:ind w:firstLine="340"/>
      </w:pPr>
      <w:r>
        <w:rPr>
          <w:b/>
          <w:bCs/>
        </w:rPr>
        <w:t>§ 1. </w:t>
      </w:r>
      <w:r>
        <w:t>Ustanawia się Regulamin przyznawania stypendium Prezydenta Miasta Rybnika, zwany dalej "Regulaminem", będący formą pomocy materialnej o charakterze motywacyjnym dla uczniów szczególnie uzdolnionych.</w:t>
      </w:r>
    </w:p>
    <w:p w:rsidR="001D56C9" w:rsidRDefault="001D56C9">
      <w:pPr>
        <w:keepLines/>
        <w:spacing w:before="120" w:after="120" w:line="276" w:lineRule="auto"/>
        <w:ind w:firstLine="340"/>
      </w:pPr>
      <w:r>
        <w:rPr>
          <w:b/>
          <w:bCs/>
        </w:rPr>
        <w:t>§ 2. </w:t>
      </w:r>
      <w:r>
        <w:t>Ilekroć w Regulaminie jest mowa o:</w:t>
      </w:r>
    </w:p>
    <w:p w:rsidR="001D56C9" w:rsidRDefault="001D56C9">
      <w:pPr>
        <w:spacing w:before="120" w:after="120" w:line="276" w:lineRule="auto"/>
        <w:ind w:left="340" w:hanging="227"/>
      </w:pPr>
      <w:r>
        <w:t>1) szkole - należy przez to rozumieć publiczną i niepubliczną szkołę podstawową oraz szkołę ponadpodstawową, z wyłączeniem szkół dla dorosłych,</w:t>
      </w:r>
    </w:p>
    <w:p w:rsidR="001D56C9" w:rsidRDefault="001D56C9">
      <w:pPr>
        <w:spacing w:before="120" w:after="120" w:line="276" w:lineRule="auto"/>
        <w:ind w:left="340" w:hanging="227"/>
      </w:pPr>
      <w:r>
        <w:t>2) uczniu - należy przez to rozumieć ucznia szkoły podstawowej klas VII-VIII oraz ucznia szkoły ponadpodstawowej,</w:t>
      </w:r>
    </w:p>
    <w:p w:rsidR="001D56C9" w:rsidRDefault="001D56C9">
      <w:pPr>
        <w:spacing w:before="120" w:after="120" w:line="276" w:lineRule="auto"/>
        <w:ind w:left="340" w:hanging="227"/>
      </w:pPr>
      <w:r>
        <w:t>3) stypendium - należy przez to rozumieć jednorazowe świadczenie pieniężne dla uczniów szczególnie uzdolnionych, finansowane z budżetu Miasta Rybnika.</w:t>
      </w:r>
    </w:p>
    <w:p w:rsidR="001D56C9" w:rsidRDefault="001D56C9">
      <w:pPr>
        <w:keepLines/>
        <w:spacing w:before="120" w:after="120" w:line="276" w:lineRule="auto"/>
        <w:ind w:firstLine="340"/>
      </w:pPr>
      <w:r>
        <w:rPr>
          <w:b/>
          <w:bCs/>
        </w:rPr>
        <w:t>§ 3. </w:t>
      </w:r>
      <w:r>
        <w:t>Stypendium przyznaje się uczniom klas VII-VIII szkół podstawowych oraz uczniom szkół ponadpodstawowych, pobierającym naukę na terenie Miasta Rybnika bez względu na miejsce zamieszkania.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  <w:bCs/>
        </w:rPr>
        <w:t>§ 4. </w:t>
      </w:r>
      <w:r>
        <w:t>1. Stypendium, o którym mowa w § 3 przyznawane jest niezależnie od sytuacji materialnej ucznia i nie ma charakteru socjalnego.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Stypendium ma charakter motywacyjny i wypłacane jest w formie jednorazowego świadczenia pieniężnego.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Wysokość wypłacanego stypendium wynosi:</w:t>
      </w:r>
    </w:p>
    <w:p w:rsidR="001D56C9" w:rsidRDefault="001D56C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dla ucznia szkoły podstawowej klasy VII-VIII - 800 zł;</w:t>
      </w:r>
    </w:p>
    <w:p w:rsidR="001D56C9" w:rsidRDefault="001D56C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dla ucznia szkoły ponadpodstawowej - 1200 zł.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Uczniowi w danym roku szkolnym może być przyznane tylko jedno stypendium, niezależnie od liczby osiągnięć.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  <w:bCs/>
        </w:rPr>
        <w:t>§ 5. </w:t>
      </w:r>
      <w:r>
        <w:rPr>
          <w:color w:val="000000"/>
          <w:u w:color="000000"/>
        </w:rPr>
        <w:t>O stypendium może się ubiegać: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uczeń klasy VII-VIII szkoły podstawowej, który w danym roku szkolnym, w którym ubiega się o stypendium:</w:t>
      </w:r>
    </w:p>
    <w:p w:rsidR="001D56C9" w:rsidRDefault="001D56C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osiągnął w wyniku rocznej klasyfikacji ze wszystkich przedmiotów obowiązkowych średnią arytmetyczną co najmniej 5,2,</w:t>
      </w:r>
    </w:p>
    <w:p w:rsidR="001D56C9" w:rsidRDefault="001D56C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osiągnął tytuł laureata olimpiady przedmiotowej zwalniającej z przystąpienia do egzaminu ósmoklasisty, określonej na danych rok szkolny w komunikacie Ministerstwa Edukacji i Nauki w sprawie wykazu olimpiad przedmiotowych, zgodnie z art. 44 zzzw ustawy o systemie oświaty lub tytuł laureata Wojewódzkiego Konkursu Przedmiotowego organizowanego przez Kuratorium Oświaty,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uczeń szkoły ponadpodstawowej, który w danym roku szkolnym, w którym ubiega się o stypendium:</w:t>
      </w:r>
    </w:p>
    <w:p w:rsidR="001D56C9" w:rsidRDefault="001D56C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osiągnął w wyniku rocznej klasyfikacji ze wszystkich przedmiotów obowiązkowych średnią arytmetyczną co najmniej 5,00 (w przypadku ucznia liceum ogólnokształcącego) lub 4,75 (w przypadku ucznia technikum oraz szkoły branżowej I stopnia),</w:t>
      </w:r>
    </w:p>
    <w:p w:rsidR="001D56C9" w:rsidRDefault="001D56C9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osiągnął tytuł laureata/finalisty:</w:t>
      </w:r>
    </w:p>
    <w:p w:rsidR="001D56C9" w:rsidRDefault="001D56C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olimpiady przedmiotowej z przedmiotu lub przedmiotów objętych egzaminem maturalnym określonego na danych rok szkolny w komunikacie Ministerstwa Edukacji i Nauki w sprawie wykazu olimpiad przedmiotowych z przedmiotu lub przedmiotów objętych egzaminem maturalnym uprawniających do zwolnienia z przystąpienia do egzaminu maturalnego, lub</w:t>
      </w:r>
    </w:p>
    <w:p w:rsidR="001D56C9" w:rsidRDefault="001D56C9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olimpiady tematycznej i turniejów związanych z wybranym przedmiotem lub dziedziną wiedzy określonego na danych rok szkolny w komunikacie Ministerstwa Edukacji i Nauki wykazu turniejów i olimpiad tematycznych związanych z wybranym przedmiotem lub dziedziną wiedzy uprawniających do zwolnienia z przystąpienia do części pisemnej egzaminu zawodowego.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  <w:bCs/>
        </w:rPr>
        <w:t>§ 6. </w:t>
      </w:r>
      <w:r>
        <w:rPr>
          <w:color w:val="000000"/>
          <w:u w:color="000000"/>
        </w:rPr>
        <w:t>Z wnioskiem o stypendium, o którym mowa w § 3 występuje:</w:t>
      </w:r>
    </w:p>
    <w:p w:rsidR="001D56C9" w:rsidRDefault="001D56C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rodzic lub opiekun prawny,</w:t>
      </w:r>
    </w:p>
    <w:p w:rsidR="001D56C9" w:rsidRDefault="001D56C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pełnoletni uczeń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  <w:bCs/>
        </w:rPr>
        <w:t>§ 7. </w:t>
      </w:r>
      <w:r>
        <w:t>1. </w:t>
      </w:r>
      <w:r>
        <w:rPr>
          <w:color w:val="000000"/>
          <w:u w:color="000000"/>
        </w:rPr>
        <w:t xml:space="preserve">Wnioskodawcy wymienieni w § 6 składają wniosek o przyznanie stypendium. 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Wnioskodawcy składają wniosek o przyznanie stypendium wraz z załącznikami poświadczającymi spełnienie wymogu przyznania stypendium:</w:t>
      </w:r>
    </w:p>
    <w:p w:rsidR="001D56C9" w:rsidRDefault="001D56C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kopia świadectwa</w:t>
      </w:r>
    </w:p>
    <w:p w:rsidR="001D56C9" w:rsidRDefault="001D56C9">
      <w:pPr>
        <w:keepLines/>
        <w:spacing w:before="120" w:after="120" w:line="276" w:lineRule="auto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kopia dokumentów potwierdzających uzyskanie wymaganego tytułu lub zajętego miejsca zgodnie z zapisem § 5 Regulaminu.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Wzór wniosku stanowi załącznik do Regulaminu. Stypendium może zostać przyznane także na podstawie wniosku własnego, zawierającego dane do ustalenia spełnienia przez ucznia warunków Regulaminu.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  <w:bCs/>
        </w:rPr>
        <w:t>§ 8. </w:t>
      </w:r>
      <w:r>
        <w:rPr>
          <w:color w:val="000000"/>
          <w:u w:color="000000"/>
        </w:rPr>
        <w:t>Kompletne wnioski wraz z wymaganymi załącznikami należy składać w kancelarii Urzędu Miasta Rybnika w terminie do 30 czerwca za bieżący rok szkolny.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  <w:bCs/>
        </w:rPr>
        <w:t>§ 9. </w:t>
      </w:r>
      <w:r>
        <w:t>1. </w:t>
      </w:r>
      <w:r>
        <w:rPr>
          <w:color w:val="000000"/>
          <w:u w:color="000000"/>
        </w:rPr>
        <w:t xml:space="preserve">W celu oceny formalnej wniosków oraz ich zaopiniowania Prezydent Miasta powołuje Komisję Stypendialną. 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 posiedzenia Komisji Stypendialnej sporządza się protokół. Załącznikiem do protokołu jest lista imienna stypendystów.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Przewodniczący Komisji Stypendialnej przedstawia protokół Prezydentowi Miasta Rybnika.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  <w:bCs/>
        </w:rPr>
        <w:t>§ 10. </w:t>
      </w:r>
      <w:r>
        <w:rPr>
          <w:color w:val="000000"/>
          <w:u w:color="000000"/>
        </w:rPr>
        <w:t>Przyznanie lub odmowa przyznania następuje w formie decyzji administracyjnej.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  <w:bCs/>
        </w:rPr>
        <w:t>§ 11. </w:t>
      </w:r>
      <w:r>
        <w:rPr>
          <w:color w:val="000000"/>
          <w:u w:color="000000"/>
        </w:rPr>
        <w:t>Wypłata stypendium następuje do końca roku budżetowego, w którym przyznano stypendium.</w:t>
      </w:r>
    </w:p>
    <w:p w:rsidR="001D56C9" w:rsidRDefault="001D56C9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1D56C9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  <w:bCs/>
        </w:rPr>
        <w:t>§ 12. </w:t>
      </w:r>
      <w:r>
        <w:rPr>
          <w:color w:val="000000"/>
          <w:u w:color="000000"/>
        </w:rPr>
        <w:t>Złożenie wniosku o przyznanie stypendium jest równoznaczne z akceptacją niniejszego Regulaminu.</w:t>
      </w:r>
    </w:p>
    <w:p w:rsidR="001D56C9" w:rsidRDefault="001D56C9" w:rsidP="005D7F06">
      <w:pPr>
        <w:keepNext/>
        <w:spacing w:before="120" w:after="120" w:line="276" w:lineRule="auto"/>
        <w:ind w:left="2880" w:hanging="3843"/>
        <w:rPr>
          <w:color w:val="000000"/>
          <w:sz w:val="22"/>
          <w:szCs w:val="22"/>
          <w:u w:color="000000"/>
        </w:rPr>
      </w:pPr>
      <w:r>
        <w:fldChar w:fldCharType="begin"/>
      </w:r>
      <w:r>
        <w:fldChar w:fldCharType="end"/>
      </w:r>
      <w:r>
        <w:rPr>
          <w:color w:val="000000"/>
          <w:sz w:val="22"/>
          <w:szCs w:val="22"/>
          <w:u w:color="000000"/>
        </w:rPr>
        <w:t>Załącznik do Regulaminu przyznawania stypendium Prezydenta Miasta Rybnika dla uczniów szczególnie uzdolnionych z dnia 23 lutego 2023 r.</w:t>
      </w:r>
    </w:p>
    <w:p w:rsidR="001D56C9" w:rsidRDefault="001D56C9">
      <w:pPr>
        <w:keepNext/>
        <w:spacing w:after="480" w:line="276" w:lineRule="auto"/>
        <w:jc w:val="center"/>
        <w:rPr>
          <w:color w:val="000000"/>
          <w:sz w:val="22"/>
          <w:szCs w:val="22"/>
          <w:u w:color="000000"/>
        </w:rPr>
      </w:pPr>
      <w:r>
        <w:rPr>
          <w:b/>
          <w:bCs/>
          <w:color w:val="000000"/>
          <w:sz w:val="22"/>
          <w:szCs w:val="22"/>
          <w:u w:color="000000"/>
        </w:rPr>
        <w:t>Wniosek o przyznanie stypendium Prezydenta Miasta Rybnika</w:t>
      </w:r>
      <w:r>
        <w:rPr>
          <w:b/>
          <w:bCs/>
          <w:color w:val="000000"/>
          <w:sz w:val="22"/>
          <w:szCs w:val="22"/>
          <w:u w:color="000000"/>
        </w:rPr>
        <w:br/>
        <w:t>WNIOSEK O PRZYZNANIE STYPENDIUM ZA WYNIKI W NAUCE</w:t>
      </w:r>
      <w:r>
        <w:rPr>
          <w:b/>
          <w:bCs/>
          <w:color w:val="000000"/>
          <w:sz w:val="22"/>
          <w:szCs w:val="22"/>
          <w:u w:color="000000"/>
        </w:rPr>
        <w:br/>
        <w:t>W ROKU SZKOLNYM ................</w:t>
      </w:r>
      <w:r>
        <w:rPr>
          <w:b/>
          <w:bCs/>
          <w:color w:val="000000"/>
          <w:sz w:val="22"/>
          <w:szCs w:val="22"/>
          <w:u w:color="000000"/>
        </w:rPr>
        <w:br/>
        <w:t>termin złożenia wniosku: do 30 czerwca 20...... r.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16"/>
        <w:gridCol w:w="316"/>
        <w:gridCol w:w="315"/>
        <w:gridCol w:w="315"/>
        <w:gridCol w:w="315"/>
        <w:gridCol w:w="315"/>
        <w:gridCol w:w="315"/>
        <w:gridCol w:w="90"/>
        <w:gridCol w:w="285"/>
        <w:gridCol w:w="315"/>
        <w:gridCol w:w="315"/>
        <w:gridCol w:w="315"/>
        <w:gridCol w:w="315"/>
        <w:gridCol w:w="315"/>
        <w:gridCol w:w="315"/>
        <w:gridCol w:w="30"/>
        <w:gridCol w:w="28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  <w:gridCol w:w="15"/>
        <w:gridCol w:w="240"/>
      </w:tblGrid>
      <w:tr w:rsidR="001D56C9">
        <w:trPr>
          <w:trHeight w:val="301"/>
        </w:trPr>
        <w:tc>
          <w:tcPr>
            <w:tcW w:w="10080" w:type="dxa"/>
            <w:gridSpan w:val="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t xml:space="preserve">Wnioskodawca </w:t>
            </w:r>
            <w:r>
              <w:rPr>
                <w:sz w:val="20"/>
                <w:szCs w:val="20"/>
              </w:rPr>
              <w:t>(należy zaznaczyć stawiając znak „X”)</w:t>
            </w:r>
          </w:p>
        </w:tc>
      </w:tr>
      <w:tr w:rsidR="001D56C9">
        <w:trPr>
          <w:trHeight w:val="349"/>
        </w:trPr>
        <w:tc>
          <w:tcPr>
            <w:tcW w:w="10080" w:type="dxa"/>
            <w:gridSpan w:val="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 xml:space="preserve">Rodzic/opiekun prawny             Pełnoletni uczeń              </w:t>
            </w:r>
          </w:p>
        </w:tc>
      </w:tr>
      <w:tr w:rsidR="001D56C9">
        <w:trPr>
          <w:trHeight w:val="349"/>
        </w:trPr>
        <w:tc>
          <w:tcPr>
            <w:tcW w:w="510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 xml:space="preserve">Nazwisko: </w:t>
            </w:r>
          </w:p>
        </w:tc>
        <w:tc>
          <w:tcPr>
            <w:tcW w:w="4980" w:type="dxa"/>
            <w:gridSpan w:val="17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Telefon kontaktowy:</w:t>
            </w:r>
          </w:p>
        </w:tc>
      </w:tr>
      <w:tr w:rsidR="001D56C9">
        <w:trPr>
          <w:trHeight w:val="349"/>
        </w:trPr>
        <w:tc>
          <w:tcPr>
            <w:tcW w:w="5100" w:type="dxa"/>
            <w:gridSpan w:val="1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Imię:</w:t>
            </w:r>
          </w:p>
        </w:tc>
        <w:tc>
          <w:tcPr>
            <w:tcW w:w="4980" w:type="dxa"/>
            <w:gridSpan w:val="17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</w:p>
        </w:tc>
      </w:tr>
      <w:tr w:rsidR="001D56C9">
        <w:trPr>
          <w:trHeight w:val="349"/>
        </w:trPr>
        <w:tc>
          <w:tcPr>
            <w:tcW w:w="10080" w:type="dxa"/>
            <w:gridSpan w:val="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Adres zamieszkania:</w:t>
            </w:r>
          </w:p>
        </w:tc>
      </w:tr>
      <w:tr w:rsidR="001D56C9">
        <w:trPr>
          <w:trHeight w:val="279"/>
        </w:trPr>
        <w:tc>
          <w:tcPr>
            <w:tcW w:w="10080" w:type="dxa"/>
            <w:gridSpan w:val="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t>Dane ucznia, któremu ma zostać przyznane stypendium za wyniki w nauce</w:t>
            </w:r>
          </w:p>
        </w:tc>
      </w:tr>
      <w:tr w:rsidR="001D56C9">
        <w:trPr>
          <w:trHeight w:val="349"/>
        </w:trPr>
        <w:tc>
          <w:tcPr>
            <w:tcW w:w="10080" w:type="dxa"/>
            <w:gridSpan w:val="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Imię i nazwisko:</w:t>
            </w:r>
          </w:p>
        </w:tc>
      </w:tr>
      <w:tr w:rsidR="001D56C9">
        <w:trPr>
          <w:trHeight w:val="349"/>
        </w:trPr>
        <w:tc>
          <w:tcPr>
            <w:tcW w:w="4500" w:type="dxa"/>
            <w:gridSpan w:val="1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Data urodzenia:</w:t>
            </w:r>
          </w:p>
        </w:tc>
        <w:tc>
          <w:tcPr>
            <w:tcW w:w="5580" w:type="dxa"/>
            <w:gridSpan w:val="1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PESEL ucznia:</w:t>
            </w:r>
          </w:p>
        </w:tc>
      </w:tr>
      <w:tr w:rsidR="001D56C9">
        <w:trPr>
          <w:trHeight w:val="349"/>
        </w:trPr>
        <w:tc>
          <w:tcPr>
            <w:tcW w:w="10080" w:type="dxa"/>
            <w:gridSpan w:val="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Adres zamieszkania:</w:t>
            </w:r>
          </w:p>
        </w:tc>
      </w:tr>
      <w:tr w:rsidR="001D56C9">
        <w:trPr>
          <w:trHeight w:val="293"/>
        </w:trPr>
        <w:tc>
          <w:tcPr>
            <w:tcW w:w="10080" w:type="dxa"/>
            <w:gridSpan w:val="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t>Informacje o szkole, do której uczęszcza uczeń w roku szkolnym 2022/2023</w:t>
            </w:r>
          </w:p>
        </w:tc>
      </w:tr>
      <w:tr w:rsidR="001D56C9">
        <w:trPr>
          <w:trHeight w:val="715"/>
        </w:trPr>
        <w:tc>
          <w:tcPr>
            <w:tcW w:w="229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Nazwa szkoły:</w:t>
            </w:r>
          </w:p>
        </w:tc>
        <w:tc>
          <w:tcPr>
            <w:tcW w:w="7545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</w:tr>
      <w:tr w:rsidR="001D56C9">
        <w:trPr>
          <w:trHeight w:val="697"/>
        </w:trPr>
        <w:tc>
          <w:tcPr>
            <w:tcW w:w="2295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  <w:szCs w:val="16"/>
              </w:rPr>
              <w:t>Klasa, typ szkoły (podstawowa, technikum, liceum, branżowa)</w:t>
            </w:r>
          </w:p>
        </w:tc>
        <w:tc>
          <w:tcPr>
            <w:tcW w:w="7545" w:type="dxa"/>
            <w:gridSpan w:val="2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40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</w:tr>
      <w:tr w:rsidR="001D56C9">
        <w:trPr>
          <w:trHeight w:val="290"/>
        </w:trPr>
        <w:tc>
          <w:tcPr>
            <w:tcW w:w="10080" w:type="dxa"/>
            <w:gridSpan w:val="3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Dane dotyczące rachunku bankowego, na które ma zostać przekazane stypendium</w:t>
            </w:r>
          </w:p>
        </w:tc>
      </w:tr>
      <w:tr w:rsidR="001D56C9">
        <w:trPr>
          <w:trHeight w:val="121"/>
        </w:trPr>
        <w:tc>
          <w:tcPr>
            <w:tcW w:w="258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rPr>
                <w:color w:val="000000"/>
                <w:u w:color="000000"/>
              </w:rPr>
            </w:pPr>
            <w:r>
              <w:rPr>
                <w:sz w:val="16"/>
                <w:szCs w:val="16"/>
              </w:rPr>
              <w:t>Nazwa banku</w:t>
            </w:r>
          </w:p>
        </w:tc>
        <w:tc>
          <w:tcPr>
            <w:tcW w:w="7500" w:type="dxa"/>
            <w:gridSpan w:val="26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</w:p>
        </w:tc>
      </w:tr>
      <w:tr w:rsidR="001D56C9">
        <w:trPr>
          <w:trHeight w:val="131"/>
        </w:trPr>
        <w:tc>
          <w:tcPr>
            <w:tcW w:w="2580" w:type="dxa"/>
            <w:gridSpan w:val="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rPr>
                <w:color w:val="000000"/>
                <w:u w:color="000000"/>
              </w:rPr>
            </w:pPr>
            <w:r>
              <w:rPr>
                <w:sz w:val="16"/>
                <w:szCs w:val="16"/>
              </w:rPr>
              <w:t>Nr rachunku</w:t>
            </w:r>
          </w:p>
        </w:tc>
        <w:tc>
          <w:tcPr>
            <w:tcW w:w="7500" w:type="dxa"/>
            <w:gridSpan w:val="26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rPr>
                <w:color w:val="000000"/>
                <w:u w:color="000000"/>
              </w:rPr>
            </w:pPr>
          </w:p>
        </w:tc>
      </w:tr>
      <w:tr w:rsidR="001D56C9">
        <w:trPr>
          <w:trHeight w:val="495"/>
        </w:trPr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7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</w:p>
        </w:tc>
      </w:tr>
      <w:tr w:rsidR="001D56C9">
        <w:trPr>
          <w:trHeight w:val="421"/>
        </w:trPr>
        <w:tc>
          <w:tcPr>
            <w:tcW w:w="384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jc w:val="center"/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Nazwisko i imię właściciela rachunku</w:t>
            </w:r>
          </w:p>
        </w:tc>
        <w:tc>
          <w:tcPr>
            <w:tcW w:w="624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</w:p>
        </w:tc>
      </w:tr>
      <w:tr w:rsidR="001D56C9">
        <w:trPr>
          <w:trHeight w:val="421"/>
        </w:trPr>
        <w:tc>
          <w:tcPr>
            <w:tcW w:w="384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Średnia ocen ze świadectwa</w:t>
            </w:r>
          </w:p>
        </w:tc>
        <w:tc>
          <w:tcPr>
            <w:tcW w:w="624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</w:p>
        </w:tc>
      </w:tr>
      <w:tr w:rsidR="001D56C9">
        <w:trPr>
          <w:trHeight w:val="421"/>
        </w:trPr>
        <w:tc>
          <w:tcPr>
            <w:tcW w:w="3840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56C9" w:rsidRDefault="001D56C9">
            <w:pPr>
              <w:rPr>
                <w:color w:val="000000"/>
                <w:u w:color="000000"/>
              </w:rPr>
            </w:pPr>
            <w:r>
              <w:rPr>
                <w:sz w:val="20"/>
                <w:szCs w:val="20"/>
              </w:rPr>
              <w:t>Informacja dotycząca spełnienie kryteriów zgodnie z § 5 ust.1 pkt 2 lub ust. 2 pkt 2</w:t>
            </w:r>
          </w:p>
          <w:p w:rsidR="001D56C9" w:rsidRDefault="001D56C9"/>
          <w:p w:rsidR="001D56C9" w:rsidRDefault="001D56C9"/>
          <w:p w:rsidR="001D56C9" w:rsidRDefault="001D56C9"/>
          <w:p w:rsidR="001D56C9" w:rsidRDefault="001D56C9"/>
          <w:p w:rsidR="001D56C9" w:rsidRDefault="001D56C9"/>
          <w:p w:rsidR="001D56C9" w:rsidRDefault="001D56C9"/>
          <w:p w:rsidR="001D56C9" w:rsidRDefault="001D56C9"/>
          <w:p w:rsidR="001D56C9" w:rsidRDefault="001D56C9"/>
          <w:p w:rsidR="001D56C9" w:rsidRDefault="001D56C9"/>
          <w:p w:rsidR="001D56C9" w:rsidRDefault="001D56C9"/>
          <w:p w:rsidR="001D56C9" w:rsidRDefault="001D56C9"/>
          <w:p w:rsidR="001D56C9" w:rsidRDefault="001D56C9"/>
        </w:tc>
        <w:tc>
          <w:tcPr>
            <w:tcW w:w="6240" w:type="dxa"/>
            <w:gridSpan w:val="2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56C9" w:rsidRDefault="001D56C9">
            <w:pPr>
              <w:jc w:val="both"/>
              <w:rPr>
                <w:color w:val="000000"/>
                <w:u w:color="000000"/>
              </w:rPr>
            </w:pPr>
          </w:p>
        </w:tc>
      </w:tr>
    </w:tbl>
    <w:p w:rsidR="001D56C9" w:rsidRDefault="001D56C9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Rybnik, dnia ..................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...................................</w:t>
      </w:r>
    </w:p>
    <w:p w:rsidR="001D56C9" w:rsidRDefault="001D56C9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(podpis wnioskodawcy)</w:t>
      </w:r>
    </w:p>
    <w:p w:rsidR="001D56C9" w:rsidRDefault="001D56C9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Załączam do wniosku następujące dokumenty:</w:t>
      </w:r>
    </w:p>
    <w:p w:rsidR="001D56C9" w:rsidRDefault="001D56C9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ab/>
      </w:r>
    </w:p>
    <w:p w:rsidR="001D56C9" w:rsidRDefault="001D56C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a) kopia świadectwa</w:t>
      </w:r>
    </w:p>
    <w:p w:rsidR="001D56C9" w:rsidRDefault="001D56C9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b) kopia dokumentów potwierdzających uzyskanie wymaganego tytułu lub zajętego miejsca zgodnie z zapisem § 5 Regulaminu.</w:t>
      </w:r>
    </w:p>
    <w:sectPr w:rsidR="001D56C9" w:rsidSect="0013422B">
      <w:footerReference w:type="default" r:id="rId8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56C9" w:rsidRDefault="001D56C9" w:rsidP="0013422B">
      <w:r>
        <w:separator/>
      </w:r>
    </w:p>
  </w:endnote>
  <w:endnote w:type="continuationSeparator" w:id="0">
    <w:p w:rsidR="001D56C9" w:rsidRDefault="001D56C9" w:rsidP="001342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21"/>
      <w:gridCol w:w="3361"/>
    </w:tblGrid>
    <w:tr w:rsidR="001D56C9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1D56C9" w:rsidRDefault="001D56C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Id: FE4CBE0F-C24A-4E60-B246-049CD32A6B82. Podpisany</w:t>
          </w: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1D56C9" w:rsidRDefault="001D56C9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1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1D56C9" w:rsidRDefault="001D56C9">
    <w:pPr>
      <w:rPr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21"/>
      <w:gridCol w:w="3361"/>
    </w:tblGrid>
    <w:tr w:rsidR="001D56C9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1D56C9" w:rsidRDefault="001D56C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Id: FE4CBE0F-C24A-4E60-B246-049CD32A6B82. Podpisany</w:t>
          </w: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1D56C9" w:rsidRDefault="001D56C9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3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1D56C9" w:rsidRDefault="001D56C9">
    <w:pPr>
      <w:rPr>
        <w:sz w:val="18"/>
        <w:szCs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Ind w:w="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/>
    </w:tblPr>
    <w:tblGrid>
      <w:gridCol w:w="6721"/>
      <w:gridCol w:w="3361"/>
    </w:tblGrid>
    <w:tr w:rsidR="001D56C9">
      <w:tc>
        <w:tcPr>
          <w:tcW w:w="6577" w:type="dxa"/>
          <w:tcBorders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1D56C9" w:rsidRDefault="001D56C9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Id: FE4CBE0F-C24A-4E60-B246-049CD32A6B82. Podpisany</w:t>
          </w:r>
        </w:p>
      </w:tc>
      <w:tc>
        <w:tcPr>
          <w:tcW w:w="3289" w:type="dxa"/>
          <w:tcBorders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:rsidR="001D56C9" w:rsidRDefault="001D56C9">
          <w:pPr>
            <w:jc w:val="righ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Strona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>PAGE</w:instrText>
          </w:r>
          <w:r>
            <w:rPr>
              <w:sz w:val="18"/>
              <w:szCs w:val="18"/>
            </w:rPr>
            <w:fldChar w:fldCharType="separate"/>
          </w:r>
          <w:r>
            <w:rPr>
              <w:noProof/>
              <w:sz w:val="18"/>
              <w:szCs w:val="18"/>
            </w:rPr>
            <w:t>2</w:t>
          </w:r>
          <w:r>
            <w:rPr>
              <w:sz w:val="18"/>
              <w:szCs w:val="18"/>
            </w:rPr>
            <w:fldChar w:fldCharType="end"/>
          </w:r>
        </w:p>
      </w:tc>
    </w:tr>
  </w:tbl>
  <w:p w:rsidR="001D56C9" w:rsidRDefault="001D56C9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56C9" w:rsidRDefault="001D56C9" w:rsidP="0013422B">
      <w:r>
        <w:separator/>
      </w:r>
    </w:p>
  </w:footnote>
  <w:footnote w:type="continuationSeparator" w:id="0">
    <w:p w:rsidR="001D56C9" w:rsidRDefault="001D56C9" w:rsidP="001342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67ABF"/>
    <w:rsid w:val="0013422B"/>
    <w:rsid w:val="001D56C9"/>
    <w:rsid w:val="00413D6D"/>
    <w:rsid w:val="00492E06"/>
    <w:rsid w:val="005D7F06"/>
    <w:rsid w:val="0064263B"/>
    <w:rsid w:val="00A02A48"/>
    <w:rsid w:val="00A77B3E"/>
    <w:rsid w:val="00CA2A55"/>
    <w:rsid w:val="00DB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22B"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1085</Words>
  <Characters>6514</Characters>
  <Application>Microsoft Office Outlook</Application>
  <DocSecurity>0</DocSecurity>
  <Lines>0</Lines>
  <Paragraphs>0</Paragraphs>
  <ScaleCrop>false</ScaleCrop>
  <Company>Rada Miasta Rybnika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1068/LXII/2023 z dnia 23 lutego 2023 r.</dc:title>
  <dc:subject>w sprawie Regulaminu przyznawania stypendium Prezydenta Miasta Rybnika dla uczniów szczególnie uzdolnionych</dc:subject>
  <dc:creator>Niebrzydowskak</dc:creator>
  <cp:keywords/>
  <dc:description/>
  <cp:lastModifiedBy>Niebrzydowskak</cp:lastModifiedBy>
  <cp:revision>3</cp:revision>
  <dcterms:created xsi:type="dcterms:W3CDTF">2023-04-13T09:55:00Z</dcterms:created>
  <dcterms:modified xsi:type="dcterms:W3CDTF">2023-04-14T06:33:00Z</dcterms:modified>
  <cp:category>Akt prawny</cp:category>
</cp:coreProperties>
</file>