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1" w:rsidRPr="004C66FC" w:rsidRDefault="003E3661" w:rsidP="003E366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66FC">
        <w:rPr>
          <w:rFonts w:asciiTheme="minorHAnsi" w:hAnsiTheme="minorHAnsi" w:cstheme="minorHAnsi"/>
          <w:b/>
        </w:rPr>
        <w:t>NABÓR DO KLAS SPORTOWYCH</w:t>
      </w:r>
    </w:p>
    <w:p w:rsidR="003E3661" w:rsidRPr="007B5AF5" w:rsidRDefault="003E3661" w:rsidP="003E3661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 xml:space="preserve">Postępowanie rekrutacyjne dla kandydatów, którzy chcą uczęszczać do klas sportowych – szachowej </w:t>
      </w:r>
      <w:r w:rsidRPr="007B5AF5">
        <w:rPr>
          <w:rFonts w:asciiTheme="minorHAnsi" w:hAnsiTheme="minorHAnsi" w:cstheme="minorHAnsi"/>
          <w:szCs w:val="24"/>
        </w:rPr>
        <w:t>w Szkole Podstawowej nr 2 (Zespół Szkolno-Przedszkolny nr 10), żeglarskiej</w:t>
      </w:r>
      <w:r w:rsidRPr="007B5AF5">
        <w:rPr>
          <w:rFonts w:asciiTheme="minorHAnsi" w:hAnsiTheme="minorHAnsi" w:cstheme="minorHAnsi"/>
        </w:rPr>
        <w:t xml:space="preserve"> </w:t>
      </w:r>
      <w:r w:rsidRPr="007B5AF5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> </w:t>
      </w:r>
      <w:r w:rsidRPr="007B5AF5">
        <w:rPr>
          <w:rFonts w:asciiTheme="minorHAnsi" w:hAnsiTheme="minorHAnsi" w:cstheme="minorHAnsi"/>
          <w:szCs w:val="24"/>
        </w:rPr>
        <w:t>Szkole Podstawowej nr 10 oraz interdyscyplinarnej (judo, lekkoatletyka, piłka nożna) w</w:t>
      </w:r>
      <w:r>
        <w:rPr>
          <w:rFonts w:asciiTheme="minorHAnsi" w:hAnsiTheme="minorHAnsi" w:cstheme="minorHAnsi"/>
          <w:szCs w:val="24"/>
        </w:rPr>
        <w:t> </w:t>
      </w:r>
      <w:r w:rsidRPr="007B5AF5">
        <w:rPr>
          <w:rFonts w:asciiTheme="minorHAnsi" w:hAnsiTheme="minorHAnsi" w:cstheme="minorHAnsi"/>
          <w:szCs w:val="24"/>
        </w:rPr>
        <w:t xml:space="preserve">Szkole Podstawowej nr 31 (Zespół Szkół nr 3) </w:t>
      </w:r>
      <w:r w:rsidRPr="007B5AF5">
        <w:rPr>
          <w:rFonts w:asciiTheme="minorHAnsi" w:hAnsiTheme="minorHAnsi" w:cstheme="minorHAnsi"/>
        </w:rPr>
        <w:t xml:space="preserve">jest prowadzone w krótszym terminie. Witryna </w:t>
      </w:r>
      <w:proofErr w:type="spellStart"/>
      <w:r w:rsidRPr="007B5AF5">
        <w:rPr>
          <w:rFonts w:asciiTheme="minorHAnsi" w:hAnsiTheme="minorHAnsi" w:cstheme="minorHAnsi"/>
        </w:rPr>
        <w:t>naborowa</w:t>
      </w:r>
      <w:proofErr w:type="spellEnd"/>
      <w:r w:rsidRPr="007B5AF5">
        <w:rPr>
          <w:rFonts w:asciiTheme="minorHAnsi" w:hAnsiTheme="minorHAnsi" w:cstheme="minorHAnsi"/>
        </w:rPr>
        <w:t xml:space="preserve"> dla rodziców będzie dostępna od </w:t>
      </w:r>
      <w:r w:rsidRPr="007B5AF5">
        <w:rPr>
          <w:rFonts w:asciiTheme="minorHAnsi" w:hAnsiTheme="minorHAnsi" w:cstheme="minorHAnsi"/>
          <w:szCs w:val="24"/>
        </w:rPr>
        <w:t>22 lutego (od godz. 8.00) do 5 marca br. (do godz. 15.00) więcej informacji w szkole.</w:t>
      </w:r>
    </w:p>
    <w:p w:rsidR="003E3661" w:rsidRDefault="003E3661" w:rsidP="003E3661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>Zgodnie Rozporządzeniem Ministra Edukacji klasa sportowa nie może liczyć mniej niż 20 uczniów. Zatem klasa taka nie powstanie, jeżeli grupa co najmniej 20 kandydatów nie zaliczy pozytywnie próby sprawności fizycznej.</w:t>
      </w:r>
    </w:p>
    <w:p w:rsidR="00C8782D" w:rsidRDefault="00C8782D">
      <w:bookmarkStart w:id="0" w:name="_GoBack"/>
      <w:bookmarkEnd w:id="0"/>
    </w:p>
    <w:sectPr w:rsidR="00C8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1"/>
    <w:rsid w:val="003E3661"/>
    <w:rsid w:val="00C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2021-02-03T13:02:00Z</dcterms:created>
  <dcterms:modified xsi:type="dcterms:W3CDTF">2021-02-03T13:03:00Z</dcterms:modified>
</cp:coreProperties>
</file>