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91" w:rsidRPr="00266F59" w:rsidRDefault="00321991" w:rsidP="00266F59">
      <w:pPr>
        <w:jc w:val="center"/>
        <w:rPr>
          <w:rFonts w:ascii="Arial" w:hAnsi="Arial" w:cs="Arial"/>
          <w:b/>
          <w:color w:val="042337"/>
          <w:sz w:val="36"/>
          <w:szCs w:val="36"/>
          <w:shd w:val="clear" w:color="auto" w:fill="FFFFFF"/>
        </w:rPr>
      </w:pPr>
      <w:bookmarkStart w:id="0" w:name="_GoBack"/>
      <w:bookmarkEnd w:id="0"/>
      <w:r w:rsidRPr="00266F59">
        <w:rPr>
          <w:rFonts w:ascii="Arial" w:hAnsi="Arial" w:cs="Arial"/>
          <w:b/>
          <w:color w:val="042337"/>
          <w:sz w:val="36"/>
          <w:szCs w:val="36"/>
          <w:shd w:val="clear" w:color="auto" w:fill="FFFFFF"/>
        </w:rPr>
        <w:t>Dbaj o swój wzrok</w:t>
      </w:r>
    </w:p>
    <w:p w:rsidR="00266F59" w:rsidRPr="000C250C" w:rsidRDefault="00266F59">
      <w:pPr>
        <w:rPr>
          <w:rFonts w:ascii="Arial" w:hAnsi="Arial" w:cs="Arial"/>
          <w:b/>
          <w:color w:val="042337"/>
          <w:sz w:val="32"/>
          <w:szCs w:val="32"/>
          <w:shd w:val="clear" w:color="auto" w:fill="FFFFFF"/>
        </w:rPr>
      </w:pPr>
    </w:p>
    <w:p w:rsidR="00321991" w:rsidRDefault="00321991">
      <w:pPr>
        <w:rPr>
          <w:rFonts w:ascii="Arial" w:hAnsi="Arial" w:cs="Arial"/>
          <w:color w:val="042337"/>
          <w:shd w:val="clear" w:color="auto" w:fill="FFFFFF"/>
        </w:rPr>
      </w:pPr>
      <w:r>
        <w:rPr>
          <w:noProof/>
        </w:rPr>
        <w:drawing>
          <wp:inline distT="0" distB="0" distL="0" distR="0">
            <wp:extent cx="5220599" cy="3591764"/>
            <wp:effectExtent l="19050" t="0" r="0" b="0"/>
            <wp:docPr id="7" name="Obraz 7" descr="Jak zadbać o wzrok dziecka, które chodzi do szkoł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adbać o wzrok dziecka, które chodzi do szkoły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51" cy="359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AE" w:rsidRPr="00266F59" w:rsidRDefault="00B328AE">
      <w:pPr>
        <w:rPr>
          <w:rFonts w:ascii="Arial" w:hAnsi="Arial" w:cs="Arial"/>
          <w:color w:val="042337"/>
          <w:sz w:val="24"/>
          <w:szCs w:val="24"/>
          <w:shd w:val="clear" w:color="auto" w:fill="FFFFFF"/>
        </w:rPr>
      </w:pPr>
    </w:p>
    <w:p w:rsidR="00703DCC" w:rsidRPr="00266F59" w:rsidRDefault="00321991" w:rsidP="000C250C">
      <w:pPr>
        <w:jc w:val="both"/>
        <w:rPr>
          <w:rFonts w:ascii="Arial" w:hAnsi="Arial" w:cs="Arial"/>
          <w:color w:val="042337"/>
          <w:sz w:val="24"/>
          <w:szCs w:val="24"/>
          <w:shd w:val="clear" w:color="auto" w:fill="FFFFFF"/>
        </w:rPr>
      </w:pPr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Biorąc pod uwagę, jak ważny jest </w:t>
      </w:r>
      <w:hyperlink r:id="rId7" w:history="1">
        <w:r w:rsidRPr="00266F59">
          <w:rPr>
            <w:rStyle w:val="Hipercze"/>
            <w:rFonts w:ascii="Arial" w:hAnsi="Arial" w:cs="Arial"/>
            <w:color w:val="FC434B"/>
            <w:sz w:val="24"/>
            <w:szCs w:val="24"/>
            <w:u w:val="none"/>
            <w:shd w:val="clear" w:color="auto" w:fill="FFFFFF"/>
          </w:rPr>
          <w:t>dobry wzrok</w:t>
        </w:r>
      </w:hyperlink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, dbanie o niego powinno być częścią codziennych czynności.</w:t>
      </w:r>
      <w:r w:rsidR="008F021D"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 xml:space="preserve"> </w:t>
      </w:r>
      <w:r w:rsidR="00B328AE"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Oto kilka</w:t>
      </w:r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 xml:space="preserve"> najważniejszych wskazówek, które pozwolą ci zachować sokoli wzrok.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21991" w:rsidRPr="00321991" w:rsidRDefault="00321991" w:rsidP="00321991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321991">
        <w:rPr>
          <w:rFonts w:ascii="Arial" w:eastAsia="Times New Roman" w:hAnsi="Arial" w:cs="Arial"/>
          <w:b/>
          <w:kern w:val="36"/>
          <w:sz w:val="24"/>
          <w:szCs w:val="24"/>
        </w:rPr>
        <w:t>Co jeść, aby mieć dobry wzrok?</w:t>
      </w:r>
    </w:p>
    <w:p w:rsidR="00321991" w:rsidRDefault="00BD16F2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  <w:hyperlink r:id="rId8" w:history="1">
        <w:r w:rsidR="00321991" w:rsidRPr="00321991">
          <w:rPr>
            <w:rFonts w:ascii="Arial" w:eastAsia="Times New Roman" w:hAnsi="Arial" w:cs="Arial"/>
            <w:color w:val="042337"/>
            <w:sz w:val="28"/>
            <w:szCs w:val="28"/>
            <w:shd w:val="clear" w:color="auto" w:fill="FFFFFF"/>
          </w:rPr>
          <w:br/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Od dawna wiemy, że </w:t>
      </w:r>
      <w:hyperlink r:id="rId9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witamina A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 to podstawa zdrowego wzroku. Marchew, słodkie ziemniaki, brokuły, masło, jarmuż, szpinak, jajka, morele, papaja, mango, groszek, mleko, pomidor i dynia to kilka przykładów źródeł tej witaminy. </w:t>
      </w:r>
      <w:hyperlink r:id="rId10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Kwasy tłuszczowe omega-3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, cynk, luteina, witamina C i E również wpływają pozytywnie na nasze oczy.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D4755" w:rsidRPr="000C250C" w:rsidRDefault="003D4755" w:rsidP="00321991">
      <w:pPr>
        <w:rPr>
          <w:rFonts w:ascii="Arial" w:hAnsi="Arial" w:cs="Arial"/>
          <w:b/>
          <w:color w:val="042337"/>
          <w:sz w:val="24"/>
          <w:szCs w:val="24"/>
          <w:shd w:val="clear" w:color="auto" w:fill="FFFFFF"/>
        </w:rPr>
      </w:pPr>
      <w:r w:rsidRPr="000C250C">
        <w:rPr>
          <w:rFonts w:ascii="Arial" w:hAnsi="Arial" w:cs="Arial"/>
          <w:b/>
          <w:color w:val="042337"/>
          <w:sz w:val="24"/>
          <w:szCs w:val="24"/>
          <w:shd w:val="clear" w:color="auto" w:fill="FFFFFF"/>
        </w:rPr>
        <w:t>Chroń oczy</w:t>
      </w:r>
    </w:p>
    <w:p w:rsidR="00321991" w:rsidRDefault="00BD16F2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  <w:hyperlink r:id="rId11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Promienie UV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, kurz i zanieczyszczenia powietrza mogą powodować uszkodzenia oczu. Ważne jest zatem, aby odpowiednio je chronić – używaj okularów z filtrem UV i przemywaj oczy zimną wodą po powrocie do domu. Jeśli twoja praca może spowodować uszkodzenia oczu, noś okulary ochronne lub gogle.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21991" w:rsidRPr="000C250C" w:rsidRDefault="00321991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0C250C">
        <w:rPr>
          <w:rFonts w:ascii="Arial" w:hAnsi="Arial" w:cs="Arial"/>
          <w:bCs w:val="0"/>
          <w:color w:val="000000"/>
          <w:sz w:val="24"/>
          <w:szCs w:val="24"/>
        </w:rPr>
        <w:t>Unikaj wpatrywania się w ekran komputera</w:t>
      </w:r>
    </w:p>
    <w:p w:rsidR="003D4755" w:rsidRPr="00B328AE" w:rsidRDefault="003D4755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266F59" w:rsidRDefault="00321991" w:rsidP="000C250C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</w:pPr>
      <w:r w:rsidRPr="00B328AE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>Ekran komputera powinien znajdować się przynajmniej 20 cm od oczu. Często też zapominamy mrugać, kiedy pracujemy przy komputerze. Co godzinę popatrz w inne miejsce niż ekran komputera</w:t>
      </w:r>
      <w:r w:rsidR="000C250C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 xml:space="preserve">          </w:t>
      </w:r>
      <w:r w:rsidRPr="00B328AE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 xml:space="preserve"> i wykonaj ćwiczenia, takie jak obracanie gałek ocznych czy powolne mruganie. Możesz też po prostu wybrać się na krótki spacer.</w:t>
      </w:r>
    </w:p>
    <w:p w:rsidR="00B328AE" w:rsidRDefault="00B328AE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</w:pPr>
    </w:p>
    <w:p w:rsidR="00B328AE" w:rsidRPr="00671721" w:rsidRDefault="008F021D" w:rsidP="00B328A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Dobry wzrok</w:t>
      </w:r>
      <w:r w:rsidR="000C250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– to dobry uczeń</w:t>
      </w:r>
      <w:r w:rsidR="00B328AE" w:rsidRPr="00671721">
        <w:rPr>
          <w:rFonts w:ascii="Arial" w:eastAsia="Times New Roman" w:hAnsi="Arial" w:cs="Arial"/>
          <w:b/>
          <w:bCs/>
          <w:color w:val="333333"/>
          <w:sz w:val="24"/>
          <w:szCs w:val="24"/>
        </w:rPr>
        <w:t>. Porady na dobry wzrok</w:t>
      </w:r>
    </w:p>
    <w:p w:rsidR="00B328AE" w:rsidRPr="000C250C" w:rsidRDefault="00B328AE" w:rsidP="00B328A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 w:rsidRPr="00671721">
        <w:rPr>
          <w:rFonts w:ascii="Arial" w:eastAsia="Times New Roman" w:hAnsi="Arial" w:cs="Arial"/>
          <w:color w:val="333333"/>
        </w:rPr>
        <w:t>Prawidłowe widzenie to dobra inwestycja na przyszłość, gdyż konsekwentni</w:t>
      </w:r>
      <w:r w:rsidRPr="000C250C">
        <w:rPr>
          <w:rFonts w:ascii="Arial" w:eastAsia="Times New Roman" w:hAnsi="Arial" w:cs="Arial"/>
          <w:color w:val="333333"/>
        </w:rPr>
        <w:t xml:space="preserve">e pogarszający się wzrok </w:t>
      </w:r>
      <w:r w:rsidR="000C250C" w:rsidRPr="000C250C">
        <w:rPr>
          <w:rFonts w:ascii="Arial" w:eastAsia="Times New Roman" w:hAnsi="Arial" w:cs="Arial"/>
          <w:color w:val="333333"/>
        </w:rPr>
        <w:t>może przysparzać Ci trudności typowo szkolnych</w:t>
      </w:r>
      <w:r w:rsidRPr="00671721">
        <w:rPr>
          <w:rFonts w:ascii="Arial" w:eastAsia="Times New Roman" w:hAnsi="Arial" w:cs="Arial"/>
          <w:color w:val="333333"/>
        </w:rPr>
        <w:t>,</w:t>
      </w:r>
      <w:r w:rsidR="00266F59">
        <w:rPr>
          <w:rFonts w:ascii="Arial" w:eastAsia="Times New Roman" w:hAnsi="Arial" w:cs="Arial"/>
          <w:color w:val="333333"/>
        </w:rPr>
        <w:t xml:space="preserve"> sprawiać problemy</w:t>
      </w:r>
      <w:r w:rsidR="000C250C" w:rsidRPr="000C250C">
        <w:rPr>
          <w:rFonts w:ascii="Arial" w:eastAsia="Times New Roman" w:hAnsi="Arial" w:cs="Arial"/>
          <w:color w:val="333333"/>
        </w:rPr>
        <w:t xml:space="preserve"> </w:t>
      </w:r>
      <w:r w:rsidRPr="00671721">
        <w:rPr>
          <w:rFonts w:ascii="Arial" w:eastAsia="Times New Roman" w:hAnsi="Arial" w:cs="Arial"/>
          <w:color w:val="333333"/>
        </w:rPr>
        <w:t>n</w:t>
      </w:r>
      <w:r w:rsidR="00266F59">
        <w:rPr>
          <w:rFonts w:ascii="Arial" w:eastAsia="Times New Roman" w:hAnsi="Arial" w:cs="Arial"/>
          <w:color w:val="333333"/>
        </w:rPr>
        <w:t>p. podczas aktywności fizycznej,</w:t>
      </w:r>
      <w:r w:rsidR="00266F59" w:rsidRPr="00266F59">
        <w:rPr>
          <w:rFonts w:ascii="Arial" w:eastAsia="Times New Roman" w:hAnsi="Arial" w:cs="Arial"/>
          <w:color w:val="333333"/>
        </w:rPr>
        <w:t xml:space="preserve"> </w:t>
      </w:r>
      <w:r w:rsidR="00266F59" w:rsidRPr="000C250C">
        <w:rPr>
          <w:rFonts w:ascii="Arial" w:eastAsia="Times New Roman" w:hAnsi="Arial" w:cs="Arial"/>
          <w:color w:val="333333"/>
        </w:rPr>
        <w:t>ale również</w:t>
      </w:r>
      <w:r w:rsidR="00266F59">
        <w:rPr>
          <w:rFonts w:ascii="Arial" w:eastAsia="Times New Roman" w:hAnsi="Arial" w:cs="Arial"/>
          <w:color w:val="333333"/>
        </w:rPr>
        <w:t xml:space="preserve"> może być</w:t>
      </w:r>
      <w:r w:rsidR="00266F59" w:rsidRPr="00671721">
        <w:rPr>
          <w:rFonts w:ascii="Arial" w:eastAsia="Times New Roman" w:hAnsi="Arial" w:cs="Arial"/>
          <w:color w:val="333333"/>
        </w:rPr>
        <w:t xml:space="preserve"> ogromnym utrudnieniem</w:t>
      </w:r>
      <w:r w:rsidR="00266F59">
        <w:rPr>
          <w:rFonts w:ascii="Arial" w:eastAsia="Times New Roman" w:hAnsi="Arial" w:cs="Arial"/>
          <w:color w:val="333333"/>
        </w:rPr>
        <w:t xml:space="preserve"> w twojej przyszłej karierze zawodowej</w:t>
      </w:r>
      <w:r w:rsidRPr="00671721">
        <w:rPr>
          <w:rFonts w:ascii="Arial" w:eastAsia="Times New Roman" w:hAnsi="Arial" w:cs="Arial"/>
          <w:color w:val="333333"/>
        </w:rPr>
        <w:t>.</w:t>
      </w:r>
      <w:r w:rsidR="00266F59">
        <w:rPr>
          <w:rFonts w:ascii="Arial" w:eastAsia="Times New Roman" w:hAnsi="Arial" w:cs="Arial"/>
          <w:color w:val="333333"/>
        </w:rPr>
        <w:t xml:space="preserve">              </w:t>
      </w:r>
      <w:r w:rsidRPr="00671721">
        <w:rPr>
          <w:rFonts w:ascii="Arial" w:eastAsia="Times New Roman" w:hAnsi="Arial" w:cs="Arial"/>
          <w:color w:val="333333"/>
        </w:rPr>
        <w:t xml:space="preserve"> Co robić?</w:t>
      </w:r>
      <w:r w:rsidRPr="000C250C">
        <w:rPr>
          <w:rFonts w:ascii="Arial" w:eastAsia="Times New Roman" w:hAnsi="Arial" w:cs="Arial"/>
          <w:color w:val="333333"/>
        </w:rPr>
        <w:t xml:space="preserve"> </w:t>
      </w:r>
      <w:r w:rsidR="00131182" w:rsidRPr="000C250C">
        <w:rPr>
          <w:rFonts w:ascii="Arial" w:eastAsia="Times New Roman" w:hAnsi="Arial" w:cs="Arial"/>
          <w:color w:val="333333"/>
        </w:rPr>
        <w:t>Zacząć od rzeczy najprostszych- poproś rodziców o pomoc i sprawdźcie czy :</w:t>
      </w:r>
    </w:p>
    <w:p w:rsidR="00131182" w:rsidRPr="000C250C" w:rsidRDefault="00B328AE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color w:val="333333"/>
        </w:rPr>
        <w:t xml:space="preserve"> biurko w domu, przy którym odrabiasz lekcje jest odpowiednio oświetlone (najlepiej gdy możesz  dłużej się uczyć przy rozproszonym równomiernym świetle dziennym niż tuż pod lampką i po ciemku). </w:t>
      </w:r>
    </w:p>
    <w:p w:rsidR="00131182" w:rsidRPr="000C250C" w:rsidRDefault="00131182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color w:val="333333"/>
        </w:rPr>
        <w:t>b</w:t>
      </w:r>
      <w:r w:rsidR="00B328AE" w:rsidRPr="000C250C">
        <w:rPr>
          <w:rFonts w:ascii="Arial" w:eastAsia="Times New Roman" w:hAnsi="Arial" w:cs="Arial"/>
          <w:color w:val="333333"/>
        </w:rPr>
        <w:t>iurko najlepiej usytuować prostopadle względem</w:t>
      </w:r>
      <w:r w:rsidRPr="000C250C">
        <w:rPr>
          <w:rFonts w:ascii="Arial" w:eastAsia="Times New Roman" w:hAnsi="Arial" w:cs="Arial"/>
          <w:color w:val="333333"/>
        </w:rPr>
        <w:t xml:space="preserve"> okna. Nawet ręka, którą</w:t>
      </w:r>
      <w:r w:rsidR="00B328AE" w:rsidRPr="000C250C">
        <w:rPr>
          <w:rFonts w:ascii="Arial" w:eastAsia="Times New Roman" w:hAnsi="Arial" w:cs="Arial"/>
          <w:color w:val="333333"/>
        </w:rPr>
        <w:t xml:space="preserve"> pisze</w:t>
      </w:r>
      <w:r w:rsidRPr="000C250C">
        <w:rPr>
          <w:rFonts w:ascii="Arial" w:eastAsia="Times New Roman" w:hAnsi="Arial" w:cs="Arial"/>
          <w:color w:val="333333"/>
        </w:rPr>
        <w:t>sz</w:t>
      </w:r>
      <w:r w:rsidR="00B328AE" w:rsidRPr="000C250C">
        <w:rPr>
          <w:rFonts w:ascii="Arial" w:eastAsia="Times New Roman" w:hAnsi="Arial" w:cs="Arial"/>
          <w:color w:val="333333"/>
        </w:rPr>
        <w:t xml:space="preserve"> ma znaczenie – dla leworęcznych lepiej gdy świ</w:t>
      </w:r>
      <w:r w:rsidRPr="000C250C">
        <w:rPr>
          <w:rFonts w:ascii="Arial" w:eastAsia="Times New Roman" w:hAnsi="Arial" w:cs="Arial"/>
          <w:color w:val="333333"/>
        </w:rPr>
        <w:t>at</w:t>
      </w:r>
      <w:r w:rsidR="00B328AE" w:rsidRPr="000C250C">
        <w:rPr>
          <w:rFonts w:ascii="Arial" w:eastAsia="Times New Roman" w:hAnsi="Arial" w:cs="Arial"/>
          <w:color w:val="333333"/>
        </w:rPr>
        <w:t>ło pada z prawej strony i na odwrót.</w:t>
      </w:r>
    </w:p>
    <w:p w:rsidR="00131182" w:rsidRPr="000C250C" w:rsidRDefault="00131182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color w:val="333333"/>
        </w:rPr>
        <w:t xml:space="preserve"> w</w:t>
      </w:r>
      <w:r w:rsidR="00B328AE" w:rsidRPr="000C250C">
        <w:rPr>
          <w:rFonts w:ascii="Arial" w:eastAsia="Times New Roman" w:hAnsi="Arial" w:cs="Arial"/>
          <w:color w:val="333333"/>
        </w:rPr>
        <w:t xml:space="preserve">arto wziąć pod uwagę przyjazną oku kolorystykę pomieszczenia, jasne kolory i matowe powierzchnie, które nie męczą wzroku (ani psychiki). </w:t>
      </w:r>
    </w:p>
    <w:p w:rsidR="00B328AE" w:rsidRPr="000C250C" w:rsidRDefault="000C250C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l</w:t>
      </w:r>
      <w:r w:rsidR="00B328AE" w:rsidRPr="000C250C">
        <w:rPr>
          <w:rFonts w:ascii="Arial" w:eastAsia="Times New Roman" w:hAnsi="Arial" w:cs="Arial"/>
          <w:color w:val="333333"/>
        </w:rPr>
        <w:t>iczy się także odpowiednio dobrane krzesło i zachow</w:t>
      </w:r>
      <w:r w:rsidR="00131182" w:rsidRPr="000C250C">
        <w:rPr>
          <w:rFonts w:ascii="Arial" w:eastAsia="Times New Roman" w:hAnsi="Arial" w:cs="Arial"/>
          <w:color w:val="333333"/>
        </w:rPr>
        <w:t xml:space="preserve">anie prawidłowej postawy             </w:t>
      </w:r>
      <w:r>
        <w:rPr>
          <w:rFonts w:ascii="Arial" w:eastAsia="Times New Roman" w:hAnsi="Arial" w:cs="Arial"/>
          <w:color w:val="333333"/>
        </w:rPr>
        <w:t xml:space="preserve">                  </w:t>
      </w:r>
      <w:r w:rsidR="00B328AE" w:rsidRPr="000C250C">
        <w:rPr>
          <w:rFonts w:ascii="Arial" w:eastAsia="Times New Roman" w:hAnsi="Arial" w:cs="Arial"/>
          <w:color w:val="333333"/>
        </w:rPr>
        <w:t xml:space="preserve"> w trakcie pisania bądź czytania. Proste plecy pomogą</w:t>
      </w:r>
      <w:r w:rsidR="00131182" w:rsidRPr="000C250C">
        <w:rPr>
          <w:rFonts w:ascii="Arial" w:eastAsia="Times New Roman" w:hAnsi="Arial" w:cs="Arial"/>
          <w:color w:val="333333"/>
        </w:rPr>
        <w:t xml:space="preserve"> Ci</w:t>
      </w:r>
      <w:r w:rsidR="00B328AE" w:rsidRPr="000C250C">
        <w:rPr>
          <w:rFonts w:ascii="Arial" w:eastAsia="Times New Roman" w:hAnsi="Arial" w:cs="Arial"/>
          <w:color w:val="333333"/>
        </w:rPr>
        <w:t xml:space="preserve"> nie tylko w zachowaniu zdrowego wzroku, ale także w prawidłowym chodzeniu, oddychaniu, a więc prawidłowemu dopływowi krwi do mózgu.</w:t>
      </w:r>
    </w:p>
    <w:p w:rsidR="000C250C" w:rsidRPr="00671721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C250C">
        <w:rPr>
          <w:rFonts w:ascii="Arial" w:eastAsia="Times New Roman" w:hAnsi="Arial" w:cs="Arial"/>
          <w:b/>
          <w:bCs/>
          <w:color w:val="333333"/>
          <w:sz w:val="24"/>
          <w:szCs w:val="24"/>
        </w:rPr>
        <w:t>Przede wszystkim – nie przegapić problemu</w:t>
      </w:r>
    </w:p>
    <w:p w:rsidR="000C250C" w:rsidRPr="00671721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71721">
        <w:rPr>
          <w:rFonts w:ascii="Arial" w:eastAsia="Times New Roman" w:hAnsi="Arial" w:cs="Arial"/>
          <w:color w:val="333333"/>
          <w:sz w:val="24"/>
          <w:szCs w:val="24"/>
        </w:rPr>
        <w:t xml:space="preserve">W trosce o </w:t>
      </w:r>
      <w:r>
        <w:rPr>
          <w:rFonts w:ascii="Arial" w:eastAsia="Times New Roman" w:hAnsi="Arial" w:cs="Arial"/>
          <w:color w:val="333333"/>
          <w:sz w:val="24"/>
          <w:szCs w:val="24"/>
        </w:rPr>
        <w:t>swój</w:t>
      </w:r>
      <w:r w:rsidRPr="006717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wzrok zwróć uwagę na </w:t>
      </w:r>
      <w:r w:rsidRPr="00671721">
        <w:rPr>
          <w:rFonts w:ascii="Arial" w:eastAsia="Times New Roman" w:hAnsi="Arial" w:cs="Arial"/>
          <w:color w:val="333333"/>
          <w:sz w:val="24"/>
          <w:szCs w:val="24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</w:rPr>
        <w:t>ytuacje</w:t>
      </w:r>
      <w:r w:rsidRPr="00671721">
        <w:rPr>
          <w:rFonts w:ascii="Arial" w:eastAsia="Times New Roman" w:hAnsi="Arial" w:cs="Arial"/>
          <w:color w:val="333333"/>
          <w:sz w:val="24"/>
          <w:szCs w:val="24"/>
        </w:rPr>
        <w:t>, które m</w:t>
      </w:r>
      <w:r>
        <w:rPr>
          <w:rFonts w:ascii="Arial" w:eastAsia="Times New Roman" w:hAnsi="Arial" w:cs="Arial"/>
          <w:color w:val="333333"/>
          <w:sz w:val="24"/>
          <w:szCs w:val="24"/>
        </w:rPr>
        <w:t>ogą świadczyć o tym, że</w:t>
      </w:r>
      <w:r w:rsidRPr="00671721">
        <w:rPr>
          <w:rFonts w:ascii="Arial" w:eastAsia="Times New Roman" w:hAnsi="Arial" w:cs="Arial"/>
          <w:color w:val="333333"/>
          <w:sz w:val="24"/>
          <w:szCs w:val="24"/>
        </w:rPr>
        <w:t xml:space="preserve"> ma</w:t>
      </w:r>
      <w:r>
        <w:rPr>
          <w:rFonts w:ascii="Arial" w:eastAsia="Times New Roman" w:hAnsi="Arial" w:cs="Arial"/>
          <w:color w:val="333333"/>
          <w:sz w:val="24"/>
          <w:szCs w:val="24"/>
        </w:rPr>
        <w:t>sz</w:t>
      </w:r>
      <w:r w:rsidRPr="00671721">
        <w:rPr>
          <w:rFonts w:ascii="Arial" w:eastAsia="Times New Roman" w:hAnsi="Arial" w:cs="Arial"/>
          <w:color w:val="333333"/>
          <w:sz w:val="24"/>
          <w:szCs w:val="24"/>
        </w:rPr>
        <w:t xml:space="preserve"> problem ze wzrokiem: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bCs/>
          <w:color w:val="333333"/>
        </w:rPr>
        <w:t>Często mrużysz oczy;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bCs/>
          <w:color w:val="333333"/>
        </w:rPr>
        <w:t>Przesuwasz się bliżej/dalej od ekranu, tablicy;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bCs/>
          <w:color w:val="333333"/>
        </w:rPr>
        <w:t>Trzymasz telefon blisko twarzy, nisko pochylasz się nad zeszytem;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bCs/>
          <w:color w:val="333333"/>
        </w:rPr>
        <w:t>Masz problem z przepisywaniem zdań z tablicy;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bCs/>
          <w:color w:val="333333"/>
        </w:rPr>
        <w:t>Gubisz miejsce czytania/przepisywania, szybko się męczysz;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bCs/>
          <w:color w:val="333333"/>
        </w:rPr>
        <w:t>W trakcie czytania pomijasz litery, słowa, albo całe linijki tekstu;</w:t>
      </w:r>
    </w:p>
    <w:p w:rsidR="000C250C" w:rsidRPr="000C250C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bCs/>
          <w:color w:val="333333"/>
        </w:rPr>
        <w:t>Długo wpatruje się w jeden obiekt (często przy tym nachylasz głowę, żeby lepiej zobaczyć przedmiot);</w:t>
      </w:r>
    </w:p>
    <w:p w:rsidR="000C250C" w:rsidRPr="00671721" w:rsidRDefault="000C250C" w:rsidP="000C250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</w:rPr>
      </w:pPr>
    </w:p>
    <w:p w:rsidR="000C250C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 w:rsidRPr="000C250C">
        <w:rPr>
          <w:rFonts w:ascii="Arial" w:eastAsia="Times New Roman" w:hAnsi="Arial" w:cs="Arial"/>
          <w:color w:val="333333"/>
        </w:rPr>
        <w:t>Jeżeli zauważasz u siebie takie objawy</w:t>
      </w:r>
      <w:r w:rsidR="00266F59">
        <w:rPr>
          <w:rFonts w:ascii="Arial" w:eastAsia="Times New Roman" w:hAnsi="Arial" w:cs="Arial"/>
          <w:color w:val="333333"/>
        </w:rPr>
        <w:t>,</w:t>
      </w:r>
      <w:r w:rsidRPr="000C250C">
        <w:rPr>
          <w:rFonts w:ascii="Arial" w:eastAsia="Times New Roman" w:hAnsi="Arial" w:cs="Arial"/>
          <w:color w:val="333333"/>
        </w:rPr>
        <w:t xml:space="preserve"> n</w:t>
      </w:r>
      <w:r w:rsidRPr="00671721">
        <w:rPr>
          <w:rFonts w:ascii="Arial" w:eastAsia="Times New Roman" w:hAnsi="Arial" w:cs="Arial"/>
          <w:color w:val="333333"/>
        </w:rPr>
        <w:t>ie należy tego lekceważyć.</w:t>
      </w:r>
      <w:r w:rsidRPr="000C250C">
        <w:rPr>
          <w:rFonts w:ascii="Arial" w:eastAsia="Times New Roman" w:hAnsi="Arial" w:cs="Arial"/>
          <w:color w:val="333333"/>
        </w:rPr>
        <w:t xml:space="preserve"> Poinformuj o tym rodziców</w:t>
      </w:r>
      <w:r>
        <w:rPr>
          <w:rFonts w:ascii="Arial" w:eastAsia="Times New Roman" w:hAnsi="Arial" w:cs="Arial"/>
          <w:color w:val="333333"/>
        </w:rPr>
        <w:t xml:space="preserve">             </w:t>
      </w:r>
      <w:r w:rsidRPr="000C250C">
        <w:rPr>
          <w:rFonts w:ascii="Arial" w:eastAsia="Times New Roman" w:hAnsi="Arial" w:cs="Arial"/>
          <w:color w:val="333333"/>
        </w:rPr>
        <w:t xml:space="preserve"> i wychowawcę. Zgłoś się do twojej pielęgniarki szkolnej, która profilaktycznie sprawdzi  czy masz </w:t>
      </w:r>
      <w:r w:rsidRPr="00671721">
        <w:rPr>
          <w:rFonts w:ascii="Arial" w:eastAsia="Times New Roman" w:hAnsi="Arial" w:cs="Arial"/>
          <w:color w:val="333333"/>
        </w:rPr>
        <w:t xml:space="preserve">problemy z widzeniem. </w:t>
      </w: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</w:p>
    <w:p w:rsidR="00266F59" w:rsidRDefault="00266F59" w:rsidP="00266F5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266F59" w:rsidRDefault="00266F59" w:rsidP="00266F5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pielęgniarka szkolna.</w:t>
      </w:r>
    </w:p>
    <w:p w:rsidR="00266F59" w:rsidRDefault="00266F59" w:rsidP="00266F59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</w:p>
    <w:p w:rsidR="00266F59" w:rsidRPr="00671721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                                                                                 </w:t>
      </w:r>
    </w:p>
    <w:p w:rsidR="000C250C" w:rsidRPr="000C250C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328AE" w:rsidRPr="00B328AE" w:rsidRDefault="00B328AE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321991" w:rsidRDefault="00321991" w:rsidP="00321991"/>
    <w:sectPr w:rsidR="00321991" w:rsidSect="001B629D">
      <w:pgSz w:w="11906" w:h="16838"/>
      <w:pgMar w:top="624" w:right="113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794"/>
    <w:multiLevelType w:val="hybridMultilevel"/>
    <w:tmpl w:val="9024353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D1C0A98"/>
    <w:multiLevelType w:val="multilevel"/>
    <w:tmpl w:val="CE8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1"/>
    <w:rsid w:val="000C250C"/>
    <w:rsid w:val="00131182"/>
    <w:rsid w:val="001B629D"/>
    <w:rsid w:val="00266F59"/>
    <w:rsid w:val="00321991"/>
    <w:rsid w:val="003D4755"/>
    <w:rsid w:val="00703DCC"/>
    <w:rsid w:val="008F021D"/>
    <w:rsid w:val="00B328AE"/>
    <w:rsid w:val="00BD16F2"/>
    <w:rsid w:val="00C95BB8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1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19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3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1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19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3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bczdrowie.pl/jak-dbac-o-oczy/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rtal.abczdrowie.pl/sprawdz-jak-szkodzisz-swoim-oczom-nawet-o-tym-nie-wiedz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ortal.abczdrowie.pl/promieniowanie-slonecz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abczdrowie.pl/kwasy-tluszczowe-omega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abczdrowie.pl/czym-jest-witamina-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2020-06-10T09:55:00Z</dcterms:created>
  <dcterms:modified xsi:type="dcterms:W3CDTF">2020-06-10T09:55:00Z</dcterms:modified>
</cp:coreProperties>
</file>